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42" w:rsidRDefault="0076596B" w:rsidP="0076596B">
      <w:r>
        <w:t>Svaz květinářů a floristů Č</w:t>
      </w:r>
      <w:r w:rsidR="00F73218">
        <w:t>eské republiky (SKF ČR)</w:t>
      </w:r>
      <w:r>
        <w:t xml:space="preserve"> je profesní svaz, který sdružuje přední pěstitele květin, floristy, obchodníky s květinami a pomocným materiálem, odborné zahradnické, školy, výzkumný ústav okrasného zahradnictví, botanické zahrady i ostatní zájemce o tuto problematiku.</w:t>
      </w:r>
    </w:p>
    <w:p w:rsidR="00DB2742" w:rsidRPr="008F5E41" w:rsidRDefault="00A3331A" w:rsidP="00DB2742">
      <w:pPr>
        <w:rPr>
          <w:color w:val="FF0000"/>
        </w:rPr>
      </w:pPr>
      <w:r>
        <w:t>Právě SKF ČR a n</w:t>
      </w:r>
      <w:r w:rsidR="00DB2742">
        <w:t xml:space="preserve">ěkolik oborově příbuzných svazů se rozhodlo společně jednat. Jejich členové a další jedinci v oboru působící byli </w:t>
      </w:r>
      <w:r>
        <w:t xml:space="preserve">současnou situací </w:t>
      </w:r>
      <w:r w:rsidR="00DB2742">
        <w:t xml:space="preserve">ohroženi víc, než si mnozí uvědomují. Předsednictva jednotlivých profesních svazů </w:t>
      </w:r>
      <w:r w:rsidR="00C17C48">
        <w:t xml:space="preserve">během </w:t>
      </w:r>
      <w:r w:rsidR="00DB2742">
        <w:t xml:space="preserve">velice krátké doby vyhodnotila závažnost situace. </w:t>
      </w:r>
      <w:r w:rsidR="00DB2742" w:rsidRPr="00B5739C">
        <w:t>Vzniklo několik prohlášení a zpráv ze strany SKF ČR, adresovaných řadě vládních institucí. Svaz květinářů a floristů navíc všechna tato prohlášení a zprávy zveřejnoval na svých facebookových stránkách.</w:t>
      </w:r>
      <w:r w:rsidR="006361D2">
        <w:t xml:space="preserve"> Zdůraznit je nutné právě tu skutečnost, že v</w:t>
      </w:r>
      <w:r w:rsidR="00DB2742" w:rsidRPr="00B5739C">
        <w:t>šechny tyto postupy byly realizovány v době před rozhodnutím</w:t>
      </w:r>
      <w:r w:rsidR="00DB2742">
        <w:t xml:space="preserve"> krizového štábu o celostátní karanténě. V současné době, v pozadí karanténních podmínek</w:t>
      </w:r>
      <w:r w:rsidR="00C17C48">
        <w:t>,</w:t>
      </w:r>
      <w:r w:rsidR="00DB2742">
        <w:t xml:space="preserve"> bychomjiž přemýšleli také jinak.  </w:t>
      </w:r>
    </w:p>
    <w:p w:rsidR="008A2D5E" w:rsidRPr="006361D2" w:rsidRDefault="00C17C48" w:rsidP="008A2D5E">
      <w:r w:rsidRPr="006361D2">
        <w:t>Velkou</w:t>
      </w:r>
      <w:r w:rsidR="008A2D5E" w:rsidRPr="006361D2">
        <w:t xml:space="preserve"> motivací jednotlivých svazů byl samotný fakt, že aktivita na zahradě je v těchto dnech více než žádoucí. Omezit shromažďová</w:t>
      </w:r>
      <w:bookmarkStart w:id="0" w:name="_GoBack"/>
      <w:bookmarkEnd w:id="0"/>
      <w:r w:rsidR="008A2D5E" w:rsidRPr="006361D2">
        <w:t>ní,</w:t>
      </w:r>
      <w:r w:rsidR="006361D2" w:rsidRPr="006361D2">
        <w:t xml:space="preserve"> vyprázdnit obchodní centra,</w:t>
      </w:r>
      <w:r w:rsidR="00612703">
        <w:t xml:space="preserve">zajistit přístup k zahradnickému materiálu, </w:t>
      </w:r>
      <w:r w:rsidR="008A2D5E" w:rsidRPr="006361D2">
        <w:t>dostat lidi ven do bezpečí svých zahrad k aktivitě, která má nejen na psychiku pozitivní vliv</w:t>
      </w:r>
      <w:r w:rsidR="007C2D15">
        <w:t>,</w:t>
      </w:r>
      <w:r w:rsidR="008A2D5E" w:rsidRPr="006361D2">
        <w:t xml:space="preserve"> a která je v tomto období aktuální.</w:t>
      </w:r>
      <w:r w:rsidRPr="006361D2">
        <w:t xml:space="preserve"> Pěstitelé květin v tomto období nabízí to nejlepší ze sortimentu celého roku a neje</w:t>
      </w:r>
      <w:r w:rsidR="006361D2" w:rsidRPr="006361D2">
        <w:t>den</w:t>
      </w:r>
      <w:r w:rsidRPr="006361D2">
        <w:t xml:space="preserve"> nadšený zahrádkář se na jaro a pobyt ve své zahradě těší</w:t>
      </w:r>
      <w:r w:rsidR="006361D2" w:rsidRPr="006361D2">
        <w:t xml:space="preserve"> celý rok</w:t>
      </w:r>
      <w:r w:rsidRPr="006361D2">
        <w:t>.Realizace této aktivity byla ale v</w:t>
      </w:r>
      <w:r w:rsidR="006361D2" w:rsidRPr="006361D2">
        <w:t> </w:t>
      </w:r>
      <w:r w:rsidRPr="006361D2">
        <w:t>ohrožení</w:t>
      </w:r>
      <w:r w:rsidR="006361D2" w:rsidRPr="006361D2">
        <w:t xml:space="preserve"> a my doufali, že to můžeme zvrátit. </w:t>
      </w:r>
      <w:r w:rsidR="008A2D5E" w:rsidRPr="006361D2">
        <w:t>Vše nám tedy zapadalo dohromady a nebyl důvod, proč o to nebojovat.</w:t>
      </w:r>
    </w:p>
    <w:p w:rsidR="00A3331A" w:rsidRDefault="005A11A5" w:rsidP="0076596B">
      <w:r w:rsidRPr="005A11A5">
        <w:t>Pro odbornou veřejnost není žádným tajemstvím, že příprava pro jarní prodej jakékoliv rostlinné produkce začíná v předchozím vegetačním období. V případě květinářské produkce je tomu již od září předchozího roku.</w:t>
      </w:r>
      <w:r w:rsidR="00CE0DE2">
        <w:t>Z</w:t>
      </w:r>
      <w:r w:rsidR="00F73218">
        <w:t>ahradnickéobory</w:t>
      </w:r>
      <w:r w:rsidR="00CE0DE2">
        <w:t xml:space="preserve">byly </w:t>
      </w:r>
      <w:r w:rsidR="00195909">
        <w:t>ohrožen</w:t>
      </w:r>
      <w:r w:rsidR="00CE0DE2">
        <w:t>y</w:t>
      </w:r>
      <w:r w:rsidR="00195909">
        <w:t xml:space="preserve"> právě proto, že se </w:t>
      </w:r>
      <w:r w:rsidR="001A74DF">
        <w:t xml:space="preserve">aktuální </w:t>
      </w:r>
      <w:r w:rsidR="00195909">
        <w:t xml:space="preserve">krize odehrává v období předjaří. V tomto období jsou realizovány </w:t>
      </w:r>
      <w:r w:rsidR="00195909" w:rsidRPr="00195909">
        <w:t>výnosy, ze kterých je financován celoroční provoz. Podle dostupných statistik je v měsících březen až květenrealizováno 70-8</w:t>
      </w:r>
      <w:r w:rsidR="008A2D5E">
        <w:t>5</w:t>
      </w:r>
      <w:r w:rsidR="00195909" w:rsidRPr="00195909">
        <w:t xml:space="preserve"> % ročních tržeb. Omezení prodeje v tomto období by tedy mohlo vést až k likvidaci některých firem a zániku pracovních míst</w:t>
      </w:r>
      <w:r w:rsidR="0075751A">
        <w:t>.</w:t>
      </w:r>
      <w:r w:rsidR="00337E50">
        <w:t>Ohrožen byl tedy obor jako takový.</w:t>
      </w:r>
      <w:r w:rsidR="00C17C48">
        <w:t xml:space="preserve"> O to, aby k tomuto nedošlo právě předsednictvo SKF ČR bojovalo. Bojovalo za to, aby lidé mohli do svých zahrad, aby jim čeští pěstitelé mohli nabídnout</w:t>
      </w:r>
      <w:r w:rsidR="006361D2">
        <w:t xml:space="preserve"> sadbu </w:t>
      </w:r>
      <w:r w:rsidR="00C17C48">
        <w:t>to</w:t>
      </w:r>
      <w:r w:rsidR="006361D2">
        <w:t>ho</w:t>
      </w:r>
      <w:r w:rsidR="00C17C48">
        <w:t xml:space="preserve"> nejlepší</w:t>
      </w:r>
      <w:r w:rsidR="006361D2">
        <w:t>ho</w:t>
      </w:r>
      <w:r w:rsidR="00C17C48">
        <w:t>, na čem</w:t>
      </w:r>
      <w:r w:rsidR="008C3C0C">
        <w:t>ž</w:t>
      </w:r>
      <w:r w:rsidR="00C17C48">
        <w:t xml:space="preserve"> již</w:t>
      </w:r>
      <w:r w:rsidR="006361D2">
        <w:t xml:space="preserve"> více než</w:t>
      </w:r>
      <w:r w:rsidR="00C17C48">
        <w:t xml:space="preserve"> půl roku intenzivně pracují</w:t>
      </w:r>
      <w:r w:rsidR="006361D2">
        <w:t>,</w:t>
      </w:r>
      <w:r w:rsidR="00C17C48">
        <w:t xml:space="preserve"> a aby</w:t>
      </w:r>
      <w:r w:rsidR="008C3C0C">
        <w:t xml:space="preserve">lidé přečkali toto období </w:t>
      </w:r>
      <w:r w:rsidR="00C17C48">
        <w:t>v</w:t>
      </w:r>
      <w:r w:rsidR="008C3C0C">
        <w:t xml:space="preserve"> bezpečí</w:t>
      </w:r>
      <w:r w:rsidR="00C17C48">
        <w:t xml:space="preserve"> těch </w:t>
      </w:r>
      <w:r w:rsidR="008C3C0C">
        <w:t>nejvíce uklidňujících</w:t>
      </w:r>
      <w:r w:rsidR="00C17C48">
        <w:t xml:space="preserve"> prostor, tedy svých zahrad</w:t>
      </w:r>
      <w:r w:rsidR="006361D2">
        <w:t>,</w:t>
      </w:r>
      <w:r w:rsidR="008C3C0C">
        <w:t xml:space="preserve"> během jejich velebení</w:t>
      </w:r>
      <w:r w:rsidR="00C17C48">
        <w:t xml:space="preserve">. Prioritou rozhodně nebyl chod floristických podniků a prodej řezaných květin. </w:t>
      </w:r>
    </w:p>
    <w:p w:rsidR="00195909" w:rsidRDefault="00A3331A" w:rsidP="0076596B">
      <w:r w:rsidRPr="005A11A5">
        <w:t>Záměrem tohoto sdělení je uvedení některých spekulativních nepravd či polopravd na správnou míru a informování veřejnosti mnohem objektivněji</w:t>
      </w:r>
      <w:r w:rsidR="006361D2">
        <w:t xml:space="preserve">. </w:t>
      </w:r>
      <w:r w:rsidR="008A2D5E">
        <w:rPr>
          <w:color w:val="FF0000"/>
        </w:rPr>
        <w:br/>
      </w:r>
      <w:r w:rsidR="008A2D5E">
        <w:rPr>
          <w:color w:val="FF0000"/>
        </w:rPr>
        <w:br/>
      </w:r>
      <w:r w:rsidR="007C2D15">
        <w:t>Předsednictvo Svazu květinářů a floristů České republiky</w:t>
      </w:r>
    </w:p>
    <w:p w:rsidR="0076596B" w:rsidRDefault="00FE6135" w:rsidP="0076596B">
      <w:r>
        <w:br/>
      </w:r>
    </w:p>
    <w:p w:rsidR="0076596B" w:rsidRDefault="0076596B" w:rsidP="0076596B"/>
    <w:sectPr w:rsidR="0076596B" w:rsidSect="00B7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6596B"/>
    <w:rsid w:val="00195909"/>
    <w:rsid w:val="001A74DF"/>
    <w:rsid w:val="00337E50"/>
    <w:rsid w:val="00474174"/>
    <w:rsid w:val="00545EC8"/>
    <w:rsid w:val="005A11A5"/>
    <w:rsid w:val="00612703"/>
    <w:rsid w:val="006361D2"/>
    <w:rsid w:val="0075751A"/>
    <w:rsid w:val="0076596B"/>
    <w:rsid w:val="007C2D15"/>
    <w:rsid w:val="007C3CF0"/>
    <w:rsid w:val="008A2D5E"/>
    <w:rsid w:val="008C3C0C"/>
    <w:rsid w:val="008F5E41"/>
    <w:rsid w:val="00A3331A"/>
    <w:rsid w:val="00A74524"/>
    <w:rsid w:val="00B5739C"/>
    <w:rsid w:val="00B74E21"/>
    <w:rsid w:val="00BD5618"/>
    <w:rsid w:val="00C17C48"/>
    <w:rsid w:val="00C81739"/>
    <w:rsid w:val="00C828B2"/>
    <w:rsid w:val="00CE0DE2"/>
    <w:rsid w:val="00D160C4"/>
    <w:rsid w:val="00DB2742"/>
    <w:rsid w:val="00F16AE1"/>
    <w:rsid w:val="00F73218"/>
    <w:rsid w:val="00FE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E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Moudrá</dc:creator>
  <cp:lastModifiedBy>Jiří Horák Sempra</cp:lastModifiedBy>
  <cp:revision>2</cp:revision>
  <dcterms:created xsi:type="dcterms:W3CDTF">2020-03-17T18:00:00Z</dcterms:created>
  <dcterms:modified xsi:type="dcterms:W3CDTF">2020-03-17T18:00:00Z</dcterms:modified>
</cp:coreProperties>
</file>